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68723" w14:textId="77777777" w:rsidR="00AC44B0" w:rsidRDefault="005145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National Modeshift Convention</w:t>
      </w:r>
    </w:p>
    <w:p w14:paraId="1F0B3577" w14:textId="61A9773C" w:rsidR="00AC44B0" w:rsidRDefault="005145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Wednesday </w:t>
      </w:r>
      <w:r w:rsidR="005959ED">
        <w:rPr>
          <w:rFonts w:ascii="Arial" w:eastAsia="Arial" w:hAnsi="Arial" w:cs="Arial"/>
          <w:b/>
          <w:color w:val="000000"/>
          <w:sz w:val="32"/>
          <w:szCs w:val="32"/>
        </w:rPr>
        <w:t>11 and Thursday 12</w:t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November, </w:t>
      </w:r>
    </w:p>
    <w:p w14:paraId="1C5D74D7" w14:textId="77777777" w:rsidR="00591B4E" w:rsidRDefault="005959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Old Trafford Stadium, </w:t>
      </w:r>
    </w:p>
    <w:p w14:paraId="0C0ED181" w14:textId="2DE3EF3B" w:rsidR="00AC44B0" w:rsidRDefault="005959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Manchester United Football Club</w:t>
      </w:r>
      <w:r w:rsidR="0051454D">
        <w:rPr>
          <w:rFonts w:ascii="Arial" w:eastAsia="Arial" w:hAnsi="Arial" w:cs="Arial"/>
          <w:b/>
          <w:color w:val="000000"/>
          <w:sz w:val="32"/>
          <w:szCs w:val="32"/>
        </w:rPr>
        <w:t>.  </w:t>
      </w:r>
    </w:p>
    <w:p w14:paraId="2F87E8FA" w14:textId="77777777" w:rsidR="00AC44B0" w:rsidRDefault="00AC44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0C01919F" w14:textId="77777777" w:rsidR="00AC44B0" w:rsidRDefault="00AC44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33C2939" w14:textId="2CBD2F7E" w:rsidR="00AC44B0" w:rsidRPr="00531917" w:rsidRDefault="0051454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Thank you for your interest in presenting at this year’s </w:t>
      </w:r>
      <w:r w:rsidRPr="00531917">
        <w:rPr>
          <w:rFonts w:ascii="Arial" w:eastAsia="Arial" w:hAnsi="Arial" w:cs="Arial"/>
          <w:b/>
          <w:color w:val="000000"/>
          <w:sz w:val="22"/>
          <w:szCs w:val="22"/>
        </w:rPr>
        <w:t xml:space="preserve">National </w:t>
      </w:r>
      <w:r w:rsidR="00591B4E" w:rsidRPr="00531917">
        <w:rPr>
          <w:rFonts w:ascii="Arial" w:eastAsia="Arial" w:hAnsi="Arial" w:cs="Arial"/>
          <w:b/>
          <w:color w:val="000000"/>
          <w:sz w:val="22"/>
          <w:szCs w:val="22"/>
        </w:rPr>
        <w:t xml:space="preserve">Modeshift </w:t>
      </w:r>
      <w:r w:rsidRPr="00531917">
        <w:rPr>
          <w:rFonts w:ascii="Arial" w:eastAsia="Arial" w:hAnsi="Arial" w:cs="Arial"/>
          <w:b/>
          <w:color w:val="000000"/>
          <w:sz w:val="22"/>
          <w:szCs w:val="22"/>
        </w:rPr>
        <w:t>Convention</w:t>
      </w: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. Please read the following information and complete the </w:t>
      </w:r>
      <w:r w:rsidR="00531917">
        <w:rPr>
          <w:rFonts w:ascii="Arial" w:eastAsia="Arial" w:hAnsi="Arial" w:cs="Arial"/>
          <w:color w:val="000000"/>
          <w:sz w:val="22"/>
          <w:szCs w:val="22"/>
        </w:rPr>
        <w:t>six</w:t>
      </w: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 questions at the bottom.  </w:t>
      </w:r>
    </w:p>
    <w:p w14:paraId="26064CD8" w14:textId="77777777" w:rsidR="00AC44B0" w:rsidRPr="00531917" w:rsidRDefault="00AC44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5ABECBD7" w14:textId="77777777" w:rsidR="00AC44B0" w:rsidRPr="00531917" w:rsidRDefault="0051454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Please send your completed form to </w:t>
      </w:r>
      <w:hyperlink r:id="rId11">
        <w:r w:rsidRPr="00531917">
          <w:rPr>
            <w:rFonts w:ascii="Arial" w:eastAsia="Arial" w:hAnsi="Arial" w:cs="Arial"/>
            <w:color w:val="0000FF"/>
            <w:sz w:val="22"/>
            <w:szCs w:val="22"/>
            <w:u w:val="single"/>
          </w:rPr>
          <w:t>events@modeshift.org.uk</w:t>
        </w:r>
      </w:hyperlink>
    </w:p>
    <w:p w14:paraId="649EDAFC" w14:textId="77777777" w:rsidR="00AC44B0" w:rsidRPr="00531917" w:rsidRDefault="00AC44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D43D442" w14:textId="77777777" w:rsidR="00AC44B0" w:rsidRPr="00531917" w:rsidRDefault="0051454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 w:rsidRPr="00531917">
        <w:rPr>
          <w:rFonts w:ascii="Arial" w:eastAsia="Arial" w:hAnsi="Arial" w:cs="Arial"/>
          <w:b/>
          <w:color w:val="000000"/>
          <w:sz w:val="22"/>
          <w:szCs w:val="22"/>
        </w:rPr>
        <w:t xml:space="preserve">Theme: </w:t>
      </w:r>
    </w:p>
    <w:p w14:paraId="31B32A8F" w14:textId="77777777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  <w:r w:rsidRPr="00531917">
        <w:rPr>
          <w:rFonts w:ascii="Arial" w:eastAsia="Arial" w:hAnsi="Arial" w:cs="Arial"/>
          <w:sz w:val="22"/>
          <w:szCs w:val="22"/>
        </w:rPr>
        <w:t xml:space="preserve">The National Modeshift Convention – </w:t>
      </w:r>
      <w:r w:rsidRPr="00531917">
        <w:rPr>
          <w:rFonts w:ascii="Arial" w:eastAsia="Arial" w:hAnsi="Arial" w:cs="Arial"/>
          <w:i/>
          <w:iCs/>
          <w:sz w:val="22"/>
          <w:szCs w:val="22"/>
        </w:rPr>
        <w:t>Modeshift United</w:t>
      </w:r>
      <w:r w:rsidRPr="00531917">
        <w:rPr>
          <w:rFonts w:ascii="Arial" w:eastAsia="Arial" w:hAnsi="Arial" w:cs="Arial"/>
          <w:sz w:val="22"/>
          <w:szCs w:val="22"/>
        </w:rPr>
        <w:t xml:space="preserve"> – celebrates the idea that no single organisation, sector, or individual can achieve change alone. Real progress happens when we act together as </w:t>
      </w:r>
      <w:r w:rsidRPr="00531917">
        <w:rPr>
          <w:rFonts w:ascii="Arial" w:eastAsia="Arial" w:hAnsi="Arial" w:cs="Arial"/>
          <w:i/>
          <w:iCs/>
          <w:sz w:val="22"/>
          <w:szCs w:val="22"/>
        </w:rPr>
        <w:t>Team Modeshift</w:t>
      </w:r>
      <w:r w:rsidRPr="00531917">
        <w:rPr>
          <w:rFonts w:ascii="Arial" w:eastAsia="Arial" w:hAnsi="Arial" w:cs="Arial"/>
          <w:sz w:val="22"/>
          <w:szCs w:val="22"/>
        </w:rPr>
        <w:t xml:space="preserve">. </w:t>
      </w:r>
    </w:p>
    <w:p w14:paraId="2AD78A19" w14:textId="77777777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</w:p>
    <w:p w14:paraId="3B7FC92F" w14:textId="41746F1D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  <w:r w:rsidRPr="00531917">
        <w:rPr>
          <w:rFonts w:ascii="Arial" w:eastAsia="Arial" w:hAnsi="Arial" w:cs="Arial"/>
          <w:sz w:val="22"/>
          <w:szCs w:val="22"/>
        </w:rPr>
        <w:t xml:space="preserve">This year’s Convention focuses on strengthening the partnerships, relationships, and collaborative working that underpin our ambition to enhance everyday journeys. </w:t>
      </w:r>
    </w:p>
    <w:p w14:paraId="1C78345D" w14:textId="77777777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</w:p>
    <w:p w14:paraId="3055E724" w14:textId="4666DF2C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  <w:r w:rsidRPr="00531917">
        <w:rPr>
          <w:rFonts w:ascii="Arial" w:eastAsia="Arial" w:hAnsi="Arial" w:cs="Arial"/>
          <w:sz w:val="22"/>
          <w:szCs w:val="22"/>
        </w:rPr>
        <w:t>Throughout the event, we want delegates to hear inspiring stories of excellent teamwork, take part in sessions designed to forge stronger working relationships, and join conversations that will help shape a truly connected and aligned national effort.</w:t>
      </w:r>
    </w:p>
    <w:p w14:paraId="6C25EE72" w14:textId="77777777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</w:p>
    <w:p w14:paraId="6A912C76" w14:textId="442EAF22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  <w:r w:rsidRPr="00531917">
        <w:rPr>
          <w:rFonts w:ascii="Arial" w:eastAsia="Arial" w:hAnsi="Arial" w:cs="Arial"/>
          <w:sz w:val="22"/>
          <w:szCs w:val="22"/>
        </w:rPr>
        <w:t>This year’s event is designed to unite our expertise and drive collective impact.</w:t>
      </w:r>
    </w:p>
    <w:p w14:paraId="2D45449E" w14:textId="22F6F010" w:rsidR="00EB3802" w:rsidRPr="00531917" w:rsidRDefault="00EB3802" w:rsidP="00EB3802">
      <w:pPr>
        <w:rPr>
          <w:rFonts w:ascii="Arial" w:eastAsia="Arial" w:hAnsi="Arial" w:cs="Arial"/>
          <w:sz w:val="22"/>
          <w:szCs w:val="22"/>
        </w:rPr>
      </w:pPr>
      <w:r w:rsidRPr="00531917">
        <w:rPr>
          <w:rFonts w:ascii="Arial" w:eastAsia="Arial" w:hAnsi="Arial" w:cs="Arial"/>
          <w:sz w:val="22"/>
          <w:szCs w:val="22"/>
        </w:rPr>
        <w:t>Together, we’ll build a stronger, more collaborative team—and a better-connected, better-travelled future for everyone.</w:t>
      </w:r>
    </w:p>
    <w:p w14:paraId="0D84B110" w14:textId="77777777" w:rsidR="00AC44B0" w:rsidRPr="00531917" w:rsidRDefault="00AC44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6897666" w14:textId="77777777" w:rsidR="00AC44B0" w:rsidRPr="00531917" w:rsidRDefault="0051454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 w:rsidRPr="00531917">
        <w:rPr>
          <w:rFonts w:ascii="Arial" w:eastAsia="Arial" w:hAnsi="Arial" w:cs="Arial"/>
          <w:b/>
          <w:color w:val="000000"/>
          <w:sz w:val="22"/>
          <w:szCs w:val="22"/>
        </w:rPr>
        <w:t xml:space="preserve">Our Audience: </w:t>
      </w:r>
    </w:p>
    <w:p w14:paraId="528FFAC0" w14:textId="77777777" w:rsidR="00AC44B0" w:rsidRPr="00531917" w:rsidRDefault="00514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Education settings  </w:t>
      </w:r>
    </w:p>
    <w:p w14:paraId="78936D77" w14:textId="77777777" w:rsidR="00AC44B0" w:rsidRPr="00531917" w:rsidRDefault="00514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Businesses  </w:t>
      </w:r>
    </w:p>
    <w:p w14:paraId="4ADB66A4" w14:textId="77777777" w:rsidR="00AC44B0" w:rsidRPr="00531917" w:rsidRDefault="00514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Communities  </w:t>
      </w:r>
    </w:p>
    <w:p w14:paraId="5DFD7785" w14:textId="77777777" w:rsidR="00AC44B0" w:rsidRPr="00531917" w:rsidRDefault="00514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>Developers &amp; Planners</w:t>
      </w:r>
    </w:p>
    <w:p w14:paraId="5FDF1044" w14:textId="77777777" w:rsidR="00AC44B0" w:rsidRPr="00531917" w:rsidRDefault="00514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Healthcare  </w:t>
      </w:r>
    </w:p>
    <w:p w14:paraId="0B7FF093" w14:textId="77777777" w:rsidR="00AC44B0" w:rsidRPr="00531917" w:rsidRDefault="00514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Events &amp; Venues (spectators) </w:t>
      </w:r>
    </w:p>
    <w:p w14:paraId="463CF225" w14:textId="77777777" w:rsidR="00AC44B0" w:rsidRPr="00531917" w:rsidRDefault="00514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531917">
        <w:rPr>
          <w:rFonts w:ascii="Arial" w:eastAsia="Arial" w:hAnsi="Arial" w:cs="Arial"/>
          <w:color w:val="000000"/>
          <w:sz w:val="22"/>
          <w:szCs w:val="22"/>
        </w:rPr>
        <w:t xml:space="preserve">Transport Operators </w:t>
      </w:r>
    </w:p>
    <w:p w14:paraId="2B225EDE" w14:textId="77777777" w:rsidR="00AC44B0" w:rsidRPr="00531917" w:rsidRDefault="00AC44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9E0EA85" w14:textId="77777777" w:rsidR="00BF2884" w:rsidRPr="00531917" w:rsidRDefault="00BF2884" w:rsidP="00BF2884">
      <w:pPr>
        <w:rPr>
          <w:rFonts w:ascii="Arial" w:eastAsia="Arial" w:hAnsi="Arial" w:cs="Arial"/>
          <w:b/>
          <w:bCs/>
          <w:sz w:val="22"/>
          <w:szCs w:val="22"/>
        </w:rPr>
      </w:pPr>
      <w:r w:rsidRPr="00531917">
        <w:rPr>
          <w:rFonts w:ascii="Arial" w:eastAsia="Arial" w:hAnsi="Arial" w:cs="Arial"/>
          <w:b/>
          <w:bCs/>
          <w:sz w:val="22"/>
          <w:szCs w:val="22"/>
        </w:rPr>
        <w:t>Session Focus:</w:t>
      </w:r>
    </w:p>
    <w:p w14:paraId="6491BA32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>Community engagement (including population wide engagement)</w:t>
      </w:r>
    </w:p>
    <w:p w14:paraId="45A0EDC0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>Public transport (including bus, train, tram)</w:t>
      </w:r>
    </w:p>
    <w:p w14:paraId="49CDB392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>Education settings (including schools, SEND, Early Years)</w:t>
      </w:r>
    </w:p>
    <w:p w14:paraId="736EB330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Further and Higher Education Establishments </w:t>
      </w:r>
    </w:p>
    <w:p w14:paraId="78DD3FC1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Workplace engagement </w:t>
      </w:r>
    </w:p>
    <w:p w14:paraId="5AE3D11D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Healthcare settings </w:t>
      </w:r>
    </w:p>
    <w:p w14:paraId="70DA2511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Residential Travel Planning </w:t>
      </w:r>
    </w:p>
    <w:p w14:paraId="7BCCEDB7" w14:textId="77777777" w:rsidR="00BF2884" w:rsidRPr="00531917" w:rsidRDefault="00BF2884" w:rsidP="00BF2884">
      <w:pPr>
        <w:pStyle w:val="ListParagraph"/>
        <w:numPr>
          <w:ilvl w:val="0"/>
          <w:numId w:val="5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>Leisure settings (sports / arts / music / cultural events)</w:t>
      </w:r>
    </w:p>
    <w:p w14:paraId="7FC87F16" w14:textId="77777777" w:rsidR="00BF2884" w:rsidRPr="00531917" w:rsidRDefault="00BF2884" w:rsidP="00BF2884">
      <w:pPr>
        <w:rPr>
          <w:rFonts w:ascii="Arial" w:eastAsia="Arial" w:hAnsi="Arial" w:cs="Arial"/>
          <w:b/>
          <w:bCs/>
          <w:sz w:val="22"/>
          <w:szCs w:val="22"/>
        </w:rPr>
      </w:pPr>
      <w:r w:rsidRPr="00531917">
        <w:rPr>
          <w:rFonts w:ascii="Arial" w:eastAsia="Arial" w:hAnsi="Arial" w:cs="Arial"/>
          <w:b/>
          <w:bCs/>
          <w:sz w:val="22"/>
          <w:szCs w:val="22"/>
        </w:rPr>
        <w:t>Topics</w:t>
      </w:r>
    </w:p>
    <w:p w14:paraId="49C067B4" w14:textId="77777777" w:rsidR="00BF2884" w:rsidRDefault="00BF2884" w:rsidP="00BF2884">
      <w:pPr>
        <w:pStyle w:val="ListParagraph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Growing Team Modeshift – engaging new audiences </w:t>
      </w:r>
    </w:p>
    <w:p w14:paraId="05F65CC0" w14:textId="77777777" w:rsidR="00D51302" w:rsidRPr="00531917" w:rsidRDefault="00D51302" w:rsidP="00D51302">
      <w:pPr>
        <w:pStyle w:val="ListParagraph"/>
        <w:spacing w:after="160" w:line="259" w:lineRule="auto"/>
        <w:rPr>
          <w:rFonts w:ascii="Arial" w:eastAsia="Arial" w:hAnsi="Arial" w:cs="Arial"/>
          <w:szCs w:val="22"/>
        </w:rPr>
      </w:pPr>
    </w:p>
    <w:p w14:paraId="75572FD7" w14:textId="77777777" w:rsidR="00BF2884" w:rsidRPr="00531917" w:rsidRDefault="00BF2884" w:rsidP="00BF2884">
      <w:pPr>
        <w:pStyle w:val="ListParagraph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>Filling the gaps - who are we NOT talking to and how do we get them involved</w:t>
      </w:r>
    </w:p>
    <w:p w14:paraId="2CD347F0" w14:textId="77777777" w:rsidR="00BF2884" w:rsidRPr="00531917" w:rsidRDefault="00BF2884" w:rsidP="00BF2884">
      <w:pPr>
        <w:pStyle w:val="ListParagraph"/>
        <w:numPr>
          <w:ilvl w:val="0"/>
          <w:numId w:val="4"/>
        </w:numPr>
        <w:spacing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Stakeholder engagement - building your team </w:t>
      </w:r>
    </w:p>
    <w:p w14:paraId="407B8D57" w14:textId="77777777" w:rsidR="00BF2884" w:rsidRPr="00531917" w:rsidRDefault="00BF2884" w:rsidP="00BF2884">
      <w:pPr>
        <w:pStyle w:val="ListParagraph"/>
        <w:numPr>
          <w:ilvl w:val="0"/>
          <w:numId w:val="4"/>
        </w:numPr>
        <w:spacing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>Building and working with an effective network</w:t>
      </w:r>
    </w:p>
    <w:p w14:paraId="5EEA2390" w14:textId="77777777" w:rsidR="00BF2884" w:rsidRPr="00531917" w:rsidRDefault="00BF2884" w:rsidP="00BF2884">
      <w:pPr>
        <w:pStyle w:val="ListParagraph"/>
        <w:numPr>
          <w:ilvl w:val="0"/>
          <w:numId w:val="4"/>
        </w:numPr>
        <w:spacing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>Effective communication and leadership</w:t>
      </w:r>
    </w:p>
    <w:p w14:paraId="576326CD" w14:textId="77777777" w:rsidR="00BF2884" w:rsidRPr="00531917" w:rsidRDefault="00BF2884" w:rsidP="00BF2884">
      <w:pPr>
        <w:pStyle w:val="ListParagraph"/>
        <w:numPr>
          <w:ilvl w:val="0"/>
          <w:numId w:val="4"/>
        </w:numPr>
        <w:spacing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Principles of persuasion and influence </w:t>
      </w:r>
    </w:p>
    <w:p w14:paraId="11D457FF" w14:textId="77777777" w:rsidR="00BF2884" w:rsidRPr="00531917" w:rsidRDefault="00BF2884" w:rsidP="00BF2884">
      <w:pPr>
        <w:pStyle w:val="ListParagraph"/>
        <w:numPr>
          <w:ilvl w:val="0"/>
          <w:numId w:val="4"/>
        </w:numPr>
        <w:spacing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Using data and research to drive support </w:t>
      </w:r>
    </w:p>
    <w:p w14:paraId="1A409D18" w14:textId="77777777" w:rsidR="00BF2884" w:rsidRPr="00531917" w:rsidRDefault="00BF2884" w:rsidP="00BF2884">
      <w:pPr>
        <w:pStyle w:val="ListParagraph"/>
        <w:numPr>
          <w:ilvl w:val="0"/>
          <w:numId w:val="4"/>
        </w:numPr>
        <w:spacing w:after="160" w:line="259" w:lineRule="auto"/>
        <w:rPr>
          <w:rFonts w:ascii="Arial" w:eastAsia="Arial" w:hAnsi="Arial" w:cs="Arial"/>
          <w:szCs w:val="22"/>
        </w:rPr>
      </w:pPr>
      <w:r w:rsidRPr="00531917">
        <w:rPr>
          <w:rFonts w:ascii="Arial" w:eastAsia="Arial" w:hAnsi="Arial" w:cs="Arial"/>
          <w:szCs w:val="22"/>
        </w:rPr>
        <w:t xml:space="preserve">Effective policy and guidance </w:t>
      </w:r>
    </w:p>
    <w:p w14:paraId="3BD751D3" w14:textId="77777777" w:rsidR="00BF2884" w:rsidRPr="00531917" w:rsidRDefault="00BF2884" w:rsidP="00BF2884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Arial" w:eastAsia="Arial Nova" w:hAnsi="Arial" w:cs="Arial"/>
          <w:szCs w:val="22"/>
          <w:bdr w:val="none" w:sz="0" w:space="0" w:color="auto" w:frame="1"/>
        </w:rPr>
      </w:pPr>
      <w:r w:rsidRPr="00531917">
        <w:rPr>
          <w:rFonts w:ascii="Arial" w:eastAsia="Arial Nova" w:hAnsi="Arial" w:cs="Arial"/>
          <w:szCs w:val="22"/>
          <w:bdr w:val="none" w:sz="0" w:space="0" w:color="auto" w:frame="1"/>
        </w:rPr>
        <w:t>Hearing from the ‘do-</w:t>
      </w:r>
      <w:proofErr w:type="spellStart"/>
      <w:r w:rsidRPr="00531917">
        <w:rPr>
          <w:rFonts w:ascii="Arial" w:eastAsia="Arial Nova" w:hAnsi="Arial" w:cs="Arial"/>
          <w:szCs w:val="22"/>
          <w:bdr w:val="none" w:sz="0" w:space="0" w:color="auto" w:frame="1"/>
        </w:rPr>
        <w:t>ers’</w:t>
      </w:r>
      <w:proofErr w:type="spellEnd"/>
      <w:r w:rsidRPr="00531917">
        <w:rPr>
          <w:rFonts w:ascii="Arial" w:eastAsia="Arial Nova" w:hAnsi="Arial" w:cs="Arial"/>
          <w:szCs w:val="22"/>
          <w:bdr w:val="none" w:sz="0" w:space="0" w:color="auto" w:frame="1"/>
        </w:rPr>
        <w:t xml:space="preserve"> – from strategy to street, making active travel happen </w:t>
      </w:r>
    </w:p>
    <w:p w14:paraId="06BBC8DA" w14:textId="77777777" w:rsidR="00AC44B0" w:rsidRPr="00531917" w:rsidRDefault="00AC44B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4AC5EAE5" w14:textId="77777777" w:rsidR="00BF2884" w:rsidRPr="00531917" w:rsidRDefault="00BF2884" w:rsidP="00BF2884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</w:p>
    <w:p w14:paraId="63F0C314" w14:textId="2572AAA8" w:rsidR="00822C49" w:rsidRDefault="00822C49" w:rsidP="00BF2884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  <w:r w:rsidRPr="00531917">
        <w:rPr>
          <w:rFonts w:ascii="Arial" w:eastAsia="Arial" w:hAnsi="Arial" w:cs="Arial"/>
          <w:b/>
          <w:sz w:val="22"/>
          <w:szCs w:val="22"/>
        </w:rPr>
        <w:t>Presentation</w:t>
      </w:r>
      <w:r w:rsidR="00BF2884" w:rsidRPr="00531917">
        <w:rPr>
          <w:rFonts w:ascii="Arial" w:eastAsia="Arial" w:hAnsi="Arial" w:cs="Arial"/>
          <w:b/>
          <w:sz w:val="22"/>
          <w:szCs w:val="22"/>
        </w:rPr>
        <w:t xml:space="preserve"> </w:t>
      </w:r>
      <w:r w:rsidRPr="00531917">
        <w:rPr>
          <w:rFonts w:ascii="Arial" w:eastAsia="Arial" w:hAnsi="Arial" w:cs="Arial"/>
          <w:b/>
          <w:sz w:val="22"/>
          <w:szCs w:val="22"/>
        </w:rPr>
        <w:t>synopsis - please provide a short summary of what you plan to cover (max 300 words)</w:t>
      </w:r>
      <w:r w:rsidR="00531917">
        <w:rPr>
          <w:rFonts w:ascii="Arial" w:eastAsia="Arial" w:hAnsi="Arial" w:cs="Arial"/>
          <w:b/>
          <w:sz w:val="22"/>
          <w:szCs w:val="22"/>
        </w:rPr>
        <w:t>:</w:t>
      </w:r>
    </w:p>
    <w:p w14:paraId="56B15EDE" w14:textId="77777777" w:rsidR="00531917" w:rsidRPr="00531917" w:rsidRDefault="00531917" w:rsidP="00BF2884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</w:p>
    <w:p w14:paraId="66266D27" w14:textId="26910B7E" w:rsidR="00BF2884" w:rsidRDefault="00531917" w:rsidP="00BF2884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  <w:r w:rsidRPr="00531917">
        <w:rPr>
          <w:rFonts w:ascii="Arial" w:eastAsia="Arial" w:hAnsi="Arial" w:cs="Arial"/>
          <w:b/>
          <w:sz w:val="22"/>
          <w:szCs w:val="22"/>
        </w:rPr>
        <w:t>Presentation</w:t>
      </w:r>
      <w:r w:rsidR="0051454D" w:rsidRPr="00531917">
        <w:rPr>
          <w:rFonts w:ascii="Arial" w:eastAsia="Arial" w:hAnsi="Arial" w:cs="Arial"/>
          <w:b/>
          <w:sz w:val="22"/>
          <w:szCs w:val="22"/>
        </w:rPr>
        <w:t xml:space="preserve"> title</w:t>
      </w:r>
      <w:r w:rsidR="00822C49" w:rsidRPr="00531917">
        <w:rPr>
          <w:rFonts w:ascii="Arial" w:eastAsia="Arial" w:hAnsi="Arial" w:cs="Arial"/>
          <w:b/>
          <w:sz w:val="22"/>
          <w:szCs w:val="22"/>
        </w:rPr>
        <w:t>:</w:t>
      </w:r>
    </w:p>
    <w:p w14:paraId="77F4CCFA" w14:textId="77777777" w:rsidR="00531917" w:rsidRPr="00531917" w:rsidRDefault="00531917" w:rsidP="00BF2884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</w:p>
    <w:p w14:paraId="4C62784D" w14:textId="3C354CA1" w:rsidR="00AC44B0" w:rsidRDefault="0051454D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  <w:r w:rsidRPr="00531917">
        <w:rPr>
          <w:rFonts w:ascii="Arial" w:eastAsia="Arial" w:hAnsi="Arial" w:cs="Arial"/>
          <w:b/>
          <w:sz w:val="22"/>
          <w:szCs w:val="22"/>
        </w:rPr>
        <w:t>Which area/s do you feel your submission best fits and why?</w:t>
      </w:r>
    </w:p>
    <w:p w14:paraId="17252735" w14:textId="77777777" w:rsidR="00531917" w:rsidRPr="00531917" w:rsidRDefault="00531917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</w:p>
    <w:p w14:paraId="4363461A" w14:textId="40413927" w:rsidR="00AC44B0" w:rsidRDefault="0051454D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  <w:r w:rsidRPr="00531917">
        <w:rPr>
          <w:rFonts w:ascii="Arial" w:eastAsia="Arial" w:hAnsi="Arial" w:cs="Arial"/>
          <w:b/>
          <w:sz w:val="22"/>
          <w:szCs w:val="22"/>
        </w:rPr>
        <w:t xml:space="preserve">How will you present your work </w:t>
      </w:r>
      <w:r w:rsidR="00531917">
        <w:rPr>
          <w:rFonts w:ascii="Arial" w:eastAsia="Arial" w:hAnsi="Arial" w:cs="Arial"/>
          <w:b/>
          <w:sz w:val="22"/>
          <w:szCs w:val="22"/>
        </w:rPr>
        <w:t xml:space="preserve">- </w:t>
      </w:r>
      <w:r w:rsidRPr="00531917">
        <w:rPr>
          <w:rFonts w:ascii="Arial" w:eastAsia="Arial" w:hAnsi="Arial" w:cs="Arial"/>
          <w:b/>
          <w:sz w:val="22"/>
          <w:szCs w:val="22"/>
        </w:rPr>
        <w:t xml:space="preserve">presentation, workshop, panel discussion, try-out, demo, video etc? </w:t>
      </w:r>
    </w:p>
    <w:p w14:paraId="353927A2" w14:textId="77777777" w:rsidR="00531917" w:rsidRPr="00531917" w:rsidRDefault="00531917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</w:p>
    <w:p w14:paraId="49852F68" w14:textId="57D27CED" w:rsidR="00AC44B0" w:rsidRDefault="0051454D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  <w:r w:rsidRPr="00531917">
        <w:rPr>
          <w:rFonts w:ascii="Arial" w:eastAsia="Arial" w:hAnsi="Arial" w:cs="Arial"/>
          <w:b/>
          <w:sz w:val="22"/>
          <w:szCs w:val="22"/>
        </w:rPr>
        <w:t>How long you will need i.e. 10, 15, 20 mins</w:t>
      </w:r>
      <w:r w:rsidR="00531917">
        <w:rPr>
          <w:rFonts w:ascii="Arial" w:eastAsia="Arial" w:hAnsi="Arial" w:cs="Arial"/>
          <w:b/>
          <w:sz w:val="22"/>
          <w:szCs w:val="22"/>
        </w:rPr>
        <w:t>:</w:t>
      </w:r>
    </w:p>
    <w:p w14:paraId="0C4896EB" w14:textId="77777777" w:rsidR="00531917" w:rsidRPr="00531917" w:rsidRDefault="00531917">
      <w:pPr>
        <w:spacing w:before="280" w:after="280"/>
        <w:rPr>
          <w:rFonts w:ascii="Arial" w:eastAsia="Arial" w:hAnsi="Arial" w:cs="Arial"/>
          <w:b/>
          <w:sz w:val="22"/>
          <w:szCs w:val="22"/>
        </w:rPr>
      </w:pPr>
    </w:p>
    <w:p w14:paraId="157872AA" w14:textId="11B429DA" w:rsidR="00AC44B0" w:rsidRPr="00531917" w:rsidRDefault="0051454D">
      <w:pPr>
        <w:spacing w:before="280"/>
        <w:rPr>
          <w:rFonts w:ascii="Arial" w:eastAsia="Arial" w:hAnsi="Arial" w:cs="Arial"/>
          <w:b/>
          <w:sz w:val="22"/>
          <w:szCs w:val="22"/>
        </w:rPr>
      </w:pPr>
      <w:r w:rsidRPr="00531917">
        <w:rPr>
          <w:rFonts w:ascii="Arial" w:eastAsia="Arial" w:hAnsi="Arial" w:cs="Arial"/>
          <w:b/>
          <w:sz w:val="22"/>
          <w:szCs w:val="22"/>
        </w:rPr>
        <w:t>Name of presenter(s) and organisation(s)</w:t>
      </w:r>
    </w:p>
    <w:p w14:paraId="07CB0239" w14:textId="03FAF5BB" w:rsidR="00822C49" w:rsidRDefault="00822C49">
      <w:pPr>
        <w:spacing w:before="280"/>
        <w:rPr>
          <w:rFonts w:ascii="Arial" w:eastAsia="Arial" w:hAnsi="Arial" w:cs="Arial"/>
          <w:b/>
          <w:sz w:val="22"/>
          <w:szCs w:val="22"/>
        </w:rPr>
      </w:pPr>
    </w:p>
    <w:p w14:paraId="48D39AFB" w14:textId="0D117081" w:rsidR="00AC44B0" w:rsidRDefault="00AC44B0">
      <w:pPr>
        <w:spacing w:before="280"/>
        <w:rPr>
          <w:rFonts w:ascii="Arial" w:eastAsia="Arial" w:hAnsi="Arial" w:cs="Arial"/>
          <w:b/>
          <w:sz w:val="22"/>
          <w:szCs w:val="22"/>
        </w:rPr>
      </w:pPr>
    </w:p>
    <w:sectPr w:rsidR="00AC44B0" w:rsidSect="00D51302">
      <w:headerReference w:type="default" r:id="rId12"/>
      <w:pgSz w:w="11906" w:h="16838"/>
      <w:pgMar w:top="2269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763B5" w14:textId="77777777" w:rsidR="000E0D82" w:rsidRDefault="000E0D82">
      <w:r>
        <w:separator/>
      </w:r>
    </w:p>
  </w:endnote>
  <w:endnote w:type="continuationSeparator" w:id="0">
    <w:p w14:paraId="59E3BB7F" w14:textId="77777777" w:rsidR="000E0D82" w:rsidRDefault="000E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E61CC8-90C2-46D8-A956-6CC8B5650B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569075-85F9-4499-B4A1-2B877DF42E7E}"/>
    <w:embedBold r:id="rId3" w:fontKey="{44ECDA8C-99B1-4B1D-9159-F33F4322AFAB}"/>
    <w:embedItalic r:id="rId4" w:fontKey="{9EE3D714-12CE-4450-9586-A5038932F9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  <w:embedRegular r:id="rId5" w:fontKey="{A31C066F-4F25-4DCC-A0B9-63D3F08AD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141E43-9062-49E3-94C3-AB178D39B2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22061" w14:textId="77777777" w:rsidR="000E0D82" w:rsidRDefault="000E0D82">
      <w:r>
        <w:separator/>
      </w:r>
    </w:p>
  </w:footnote>
  <w:footnote w:type="continuationSeparator" w:id="0">
    <w:p w14:paraId="55EB8260" w14:textId="77777777" w:rsidR="000E0D82" w:rsidRDefault="000E0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155AD" w14:textId="77777777" w:rsidR="00AC44B0" w:rsidRDefault="0051454D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01E8A26" wp14:editId="3EA6C326">
          <wp:simplePos x="0" y="0"/>
          <wp:positionH relativeFrom="column">
            <wp:posOffset>4685030</wp:posOffset>
          </wp:positionH>
          <wp:positionV relativeFrom="paragraph">
            <wp:posOffset>-192404</wp:posOffset>
          </wp:positionV>
          <wp:extent cx="1362075" cy="1362075"/>
          <wp:effectExtent l="0" t="0" r="0" b="0"/>
          <wp:wrapNone/>
          <wp:docPr id="722182703" name="image1.jpg" descr="A group of people with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group of people with sta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30AAAF" w14:textId="77777777" w:rsidR="00AC44B0" w:rsidRDefault="00AC44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4A91"/>
    <w:multiLevelType w:val="multilevel"/>
    <w:tmpl w:val="E8AE1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1339E7"/>
    <w:multiLevelType w:val="hybridMultilevel"/>
    <w:tmpl w:val="01B4D0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468CD"/>
    <w:multiLevelType w:val="hybridMultilevel"/>
    <w:tmpl w:val="A216A062"/>
    <w:lvl w:ilvl="0" w:tplc="CD141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666CF"/>
    <w:multiLevelType w:val="hybridMultilevel"/>
    <w:tmpl w:val="450A146A"/>
    <w:lvl w:ilvl="0" w:tplc="CD141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848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7E9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CE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08A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F848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B6B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18FB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C23F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20324"/>
    <w:multiLevelType w:val="multilevel"/>
    <w:tmpl w:val="72AEF3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0D4A1D"/>
    <w:multiLevelType w:val="multilevel"/>
    <w:tmpl w:val="EABA94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0780462">
    <w:abstractNumId w:val="5"/>
  </w:num>
  <w:num w:numId="2" w16cid:durableId="1224949418">
    <w:abstractNumId w:val="0"/>
  </w:num>
  <w:num w:numId="3" w16cid:durableId="237207221">
    <w:abstractNumId w:val="4"/>
  </w:num>
  <w:num w:numId="4" w16cid:durableId="1202863256">
    <w:abstractNumId w:val="3"/>
  </w:num>
  <w:num w:numId="5" w16cid:durableId="444077267">
    <w:abstractNumId w:val="2"/>
  </w:num>
  <w:num w:numId="6" w16cid:durableId="885995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4B0"/>
    <w:rsid w:val="000E0D82"/>
    <w:rsid w:val="00382512"/>
    <w:rsid w:val="0051454D"/>
    <w:rsid w:val="00531917"/>
    <w:rsid w:val="00591B4E"/>
    <w:rsid w:val="005959ED"/>
    <w:rsid w:val="005A7536"/>
    <w:rsid w:val="006A512F"/>
    <w:rsid w:val="00822C49"/>
    <w:rsid w:val="009E1527"/>
    <w:rsid w:val="00A67CB5"/>
    <w:rsid w:val="00AB60EF"/>
    <w:rsid w:val="00AC44B0"/>
    <w:rsid w:val="00BF2884"/>
    <w:rsid w:val="00D51302"/>
    <w:rsid w:val="00E05CE1"/>
    <w:rsid w:val="00EB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16B0B"/>
  <w15:docId w15:val="{4D2C7B39-5949-41E5-BD83-A8D8B7C3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F74"/>
  </w:style>
  <w:style w:type="paragraph" w:styleId="Heading1">
    <w:name w:val="heading 1"/>
    <w:basedOn w:val="Normal"/>
    <w:next w:val="Normal"/>
    <w:link w:val="Heading1Char"/>
    <w:uiPriority w:val="9"/>
    <w:qFormat/>
    <w:rsid w:val="00E32BE6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BE6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BE6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BE6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2BE6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1B4A1F"/>
  </w:style>
  <w:style w:type="character" w:customStyle="1" w:styleId="Heading1Char">
    <w:name w:val="Heading 1 Char"/>
    <w:basedOn w:val="DefaultParagraphFont"/>
    <w:link w:val="Heading1"/>
    <w:uiPriority w:val="9"/>
    <w:rsid w:val="00E32BE6"/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2BE6"/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E32BE6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2BE6"/>
    <w:rPr>
      <w:rFonts w:ascii="Calibri" w:eastAsiaTheme="minorEastAsia" w:hAnsi="Calibr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B4A1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B4A1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B4A1F"/>
    <w:rPr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E32BE6"/>
    <w:rPr>
      <w:rFonts w:ascii="Calibri" w:eastAsiaTheme="majorEastAsia" w:hAnsi="Calibr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BE6"/>
    <w:rPr>
      <w:rFonts w:ascii="Calibri" w:eastAsiaTheme="majorEastAsia" w:hAnsi="Calibri" w:cstheme="majorBidi"/>
      <w:i/>
      <w:iCs/>
      <w:color w:val="365F91" w:themeColor="accent1" w:themeShade="BF"/>
      <w:sz w:val="24"/>
    </w:rPr>
  </w:style>
  <w:style w:type="character" w:styleId="Strong">
    <w:name w:val="Strong"/>
    <w:basedOn w:val="DefaultParagraphFont"/>
    <w:uiPriority w:val="22"/>
    <w:qFormat/>
    <w:rsid w:val="001B5BCF"/>
    <w:rPr>
      <w:b/>
      <w:bCs/>
    </w:rPr>
  </w:style>
  <w:style w:type="paragraph" w:styleId="ListParagraph">
    <w:name w:val="List Paragraph"/>
    <w:basedOn w:val="Normal"/>
    <w:uiPriority w:val="34"/>
    <w:qFormat/>
    <w:rsid w:val="001B5BCF"/>
    <w:pPr>
      <w:ind w:left="720"/>
      <w:contextualSpacing/>
    </w:pPr>
    <w:rPr>
      <w:sz w:val="22"/>
    </w:rPr>
  </w:style>
  <w:style w:type="table" w:styleId="TableGrid">
    <w:name w:val="Table Grid"/>
    <w:basedOn w:val="TableNormal"/>
    <w:uiPriority w:val="39"/>
    <w:rsid w:val="008B1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1C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CA6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41C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CA6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B41C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82B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B7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B3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3802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3802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ents@modeshift.org.uk?subject=Convention%202024%20-%20Call%20for%20Contribution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D0E3DC03CB545A024FD647288DD2A" ma:contentTypeVersion="19" ma:contentTypeDescription="Create a new document." ma:contentTypeScope="" ma:versionID="5c6d2fcb60437943817fc85b4f1dbc3f">
  <xsd:schema xmlns:xsd="http://www.w3.org/2001/XMLSchema" xmlns:xs="http://www.w3.org/2001/XMLSchema" xmlns:p="http://schemas.microsoft.com/office/2006/metadata/properties" xmlns:ns2="ffc3b066-9c8e-4845-ac2a-94f48f6036b2" xmlns:ns3="4851d00c-72aa-4af0-a959-9cabcf2102f6" targetNamespace="http://schemas.microsoft.com/office/2006/metadata/properties" ma:root="true" ma:fieldsID="5ade2e53e4d856ca5790fa53174cc522" ns2:_="" ns3:_="">
    <xsd:import namespace="ffc3b066-9c8e-4845-ac2a-94f48f6036b2"/>
    <xsd:import namespace="4851d00c-72aa-4af0-a959-9cabcf210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3b066-9c8e-4845-ac2a-94f48f6036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482b3a-7790-4b7a-b4fc-b7fa76ab7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1d00c-72aa-4af0-a959-9cabcf210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49c37e-27b2-419f-b530-926a04078abd}" ma:internalName="TaxCatchAll" ma:showField="CatchAllData" ma:web="4851d00c-72aa-4af0-a959-9cabcf2102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zKOwM8+vu0Erg1s9Lw84DewbpQ==">CgMxLjA4AHIhMVZRajZabnh3bEZWTllocHdaR3hRZnhlN2U2d3hSMjZy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3b066-9c8e-4845-ac2a-94f48f6036b2">
      <Terms xmlns="http://schemas.microsoft.com/office/infopath/2007/PartnerControls"/>
    </lcf76f155ced4ddcb4097134ff3c332f>
    <TaxCatchAll xmlns="4851d00c-72aa-4af0-a959-9cabcf2102f6" xsi:nil="true"/>
  </documentManagement>
</p:properties>
</file>

<file path=customXml/itemProps1.xml><?xml version="1.0" encoding="utf-8"?>
<ds:datastoreItem xmlns:ds="http://schemas.openxmlformats.org/officeDocument/2006/customXml" ds:itemID="{8B701548-5E6B-4212-A15E-8F2C1221F2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290568-64B1-4A7E-B515-CFD3C58FBCA6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6EFE711-D92D-4D11-8F07-59FFC2A185C7}">
  <ds:schemaRefs>
    <ds:schemaRef ds:uri="http://schemas.microsoft.com/office/2006/metadata/properties"/>
    <ds:schemaRef ds:uri="http://schemas.microsoft.com/office/infopath/2007/PartnerControls"/>
    <ds:schemaRef ds:uri="ffc3b066-9c8e-4845-ac2a-94f48f6036b2"/>
    <ds:schemaRef ds:uri="4851d00c-72aa-4af0-a959-9cabcf2102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 Caton</dc:creator>
  <cp:lastModifiedBy>Sarah Fay</cp:lastModifiedBy>
  <cp:revision>2</cp:revision>
  <dcterms:created xsi:type="dcterms:W3CDTF">2026-03-31T13:54:00Z</dcterms:created>
  <dcterms:modified xsi:type="dcterms:W3CDTF">2026-03-31T13:54:00Z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0x010100500D0E3DC03CB545A024FD647288DD2A</vt:lpwstr>
  </property>
  <property fmtid="{D5CDD505-2E9C-101B-9397-08002B2CF9AE}" pid="3" name="MediaServiceImageTags">
    <vt:lpwstr/>
  </property>
</Properties>
</file>